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C1" w:rsidRDefault="00A07FC1" w:rsidP="00A07FC1">
      <w:pPr>
        <w:rPr>
          <w:sz w:val="44"/>
          <w:szCs w:val="44"/>
        </w:rPr>
      </w:pPr>
      <w:r>
        <w:rPr>
          <w:sz w:val="44"/>
          <w:szCs w:val="44"/>
        </w:rPr>
        <w:t>Тема урока. Перпендикулярность прямых и плоскостей в пространстве.</w:t>
      </w:r>
    </w:p>
    <w:p w:rsidR="00A07FC1" w:rsidRDefault="00A07FC1" w:rsidP="00A07FC1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П.134. В</w:t>
      </w:r>
      <w:r w:rsidRPr="00495605">
        <w:rPr>
          <w:sz w:val="44"/>
          <w:szCs w:val="44"/>
        </w:rPr>
        <w:t xml:space="preserve">ыполнить письменно </w:t>
      </w:r>
      <w:r>
        <w:rPr>
          <w:sz w:val="44"/>
          <w:szCs w:val="44"/>
        </w:rPr>
        <w:t xml:space="preserve">в тетрадях краткие записи основных понятий темы, решить №10 (1, 2). </w:t>
      </w:r>
    </w:p>
    <w:p w:rsidR="00A07FC1" w:rsidRPr="00495605" w:rsidRDefault="00A07FC1" w:rsidP="00A07FC1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Выучить основные понятия п.134, решить письменно №10 (3, 4).</w:t>
      </w:r>
    </w:p>
    <w:p w:rsidR="00472020" w:rsidRDefault="00472020"/>
    <w:sectPr w:rsidR="00472020" w:rsidSect="0089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64031"/>
    <w:rsid w:val="003D22BA"/>
    <w:rsid w:val="00472020"/>
    <w:rsid w:val="00764031"/>
    <w:rsid w:val="00894F75"/>
    <w:rsid w:val="00A07FC1"/>
    <w:rsid w:val="00C2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2020-04-22T10:17:00Z</dcterms:created>
  <dcterms:modified xsi:type="dcterms:W3CDTF">2020-04-22T10:37:00Z</dcterms:modified>
</cp:coreProperties>
</file>